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黑体" w:eastAsia="仿宋_GB2312"/>
          <w:color w:val="000000"/>
          <w:sz w:val="32"/>
          <w:szCs w:val="32"/>
        </w:rPr>
      </w:pPr>
      <w:r>
        <w:rPr>
          <w:rFonts w:hint="eastAsia" w:ascii="仿宋_GB2312" w:hAnsi="华文仿宋" w:eastAsia="仿宋_GB2312"/>
          <w:color w:val="000000"/>
          <w:sz w:val="32"/>
          <w:szCs w:val="32"/>
          <w:lang w:eastAsia="zh-CN"/>
        </w:rPr>
        <w:t>附件</w:t>
      </w:r>
      <w:r>
        <w:rPr>
          <w:rFonts w:hint="eastAsia" w:ascii="仿宋_GB2312" w:hAnsi="华文仿宋" w:eastAsia="仿宋_GB2312"/>
          <w:color w:val="000000"/>
          <w:sz w:val="32"/>
          <w:szCs w:val="32"/>
          <w:lang w:val="en-US" w:eastAsia="zh-CN"/>
        </w:rPr>
        <w:t>1</w:t>
      </w:r>
      <w:r>
        <w:rPr>
          <w:rFonts w:hint="eastAsia" w:ascii="仿宋_GB2312" w:hAnsi="华文仿宋" w:eastAsia="仿宋_GB2312"/>
          <w:color w:val="000000"/>
          <w:sz w:val="32"/>
          <w:szCs w:val="32"/>
        </w:rPr>
        <w:t xml:space="preserve"> </w:t>
      </w:r>
    </w:p>
    <w:p>
      <w:pPr>
        <w:spacing w:line="640" w:lineRule="exact"/>
        <w:jc w:val="center"/>
        <w:rPr>
          <w:rFonts w:hint="eastAsia" w:ascii="方正小标宋简体" w:hAnsi="Calibri" w:eastAsia="方正小标宋简体"/>
          <w:b/>
          <w:bCs/>
          <w:color w:val="000000"/>
          <w:sz w:val="44"/>
          <w:szCs w:val="44"/>
        </w:rPr>
      </w:pPr>
      <w:r>
        <w:rPr>
          <w:rFonts w:hint="eastAsia" w:ascii="方正小标宋简体" w:eastAsia="方正小标宋简体"/>
          <w:b/>
          <w:bCs/>
          <w:color w:val="000000"/>
          <w:sz w:val="44"/>
          <w:szCs w:val="44"/>
        </w:rPr>
        <w:t>本次检验项目</w:t>
      </w:r>
    </w:p>
    <w:p>
      <w:pPr>
        <w:spacing w:line="640" w:lineRule="exact"/>
        <w:ind w:firstLine="640" w:firstLineChars="200"/>
        <w:rPr>
          <w:rFonts w:hint="eastAsia" w:ascii="黑体" w:eastAsia="黑体"/>
          <w:color w:val="000000"/>
          <w:sz w:val="32"/>
          <w:szCs w:val="32"/>
        </w:rPr>
      </w:pPr>
      <w:r>
        <w:rPr>
          <w:rFonts w:hint="eastAsia" w:ascii="黑体" w:eastAsia="黑体"/>
          <w:color w:val="000000"/>
          <w:sz w:val="32"/>
          <w:szCs w:val="32"/>
        </w:rPr>
        <w:t>一、</w:t>
      </w:r>
      <w:r>
        <w:rPr>
          <w:rFonts w:hint="eastAsia" w:ascii="黑体" w:eastAsia="黑体"/>
          <w:color w:val="000000"/>
          <w:sz w:val="32"/>
          <w:szCs w:val="32"/>
          <w:lang w:eastAsia="zh-CN"/>
        </w:rPr>
        <w:t>生湿面制品</w:t>
      </w:r>
    </w:p>
    <w:p>
      <w:pPr>
        <w:spacing w:line="640" w:lineRule="exact"/>
        <w:ind w:firstLine="643" w:firstLineChars="200"/>
        <w:rPr>
          <w:rFonts w:hint="eastAsia" w:ascii="楷体_GB2312" w:hAnsi="楷体" w:eastAsia="楷体_GB2312"/>
          <w:b/>
          <w:bCs/>
          <w:color w:val="000000"/>
          <w:sz w:val="32"/>
          <w:szCs w:val="32"/>
        </w:rPr>
      </w:pPr>
      <w:r>
        <w:rPr>
          <w:rFonts w:hint="eastAsia" w:ascii="楷体_GB2312" w:hAnsi="楷体" w:eastAsia="楷体_GB2312"/>
          <w:b/>
          <w:bCs/>
          <w:color w:val="000000"/>
          <w:sz w:val="32"/>
          <w:szCs w:val="32"/>
        </w:rPr>
        <w:t>（一）抽检依据</w:t>
      </w:r>
    </w:p>
    <w:p>
      <w:pPr>
        <w:spacing w:line="6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抽检依据是</w:t>
      </w:r>
      <w:r>
        <w:rPr>
          <w:rFonts w:hint="eastAsia" w:ascii="仿宋_GB2312" w:eastAsia="仿宋_GB2312"/>
          <w:color w:val="000000"/>
          <w:sz w:val="32"/>
          <w:szCs w:val="32"/>
          <w:lang w:val="en-US" w:eastAsia="zh-CN"/>
        </w:rPr>
        <w:t>GB 2760-2014</w:t>
      </w:r>
      <w:r>
        <w:rPr>
          <w:rFonts w:hint="eastAsia" w:ascii="仿宋_GB2312" w:eastAsia="仿宋_GB2312"/>
          <w:color w:val="000000"/>
          <w:sz w:val="32"/>
          <w:szCs w:val="32"/>
        </w:rPr>
        <w:t>《</w:t>
      </w:r>
      <w:r>
        <w:rPr>
          <w:rFonts w:hint="eastAsia" w:ascii="仿宋_GB2312" w:eastAsia="仿宋_GB2312"/>
          <w:color w:val="000000"/>
          <w:sz w:val="32"/>
          <w:szCs w:val="32"/>
          <w:lang w:eastAsia="zh-CN"/>
        </w:rPr>
        <w:t>食品安全国家标准</w:t>
      </w:r>
      <w:r>
        <w:rPr>
          <w:rFonts w:hint="eastAsia" w:ascii="仿宋_GB2312" w:eastAsia="仿宋_GB2312"/>
          <w:color w:val="000000"/>
          <w:sz w:val="32"/>
          <w:szCs w:val="32"/>
          <w:lang w:val="en-US" w:eastAsia="zh-CN"/>
        </w:rPr>
        <w:t xml:space="preserve"> 食品添加剂使用标准</w:t>
      </w:r>
      <w:r>
        <w:rPr>
          <w:rFonts w:hint="eastAsia" w:ascii="仿宋_GB2312" w:eastAsia="仿宋_GB2312"/>
          <w:color w:val="000000"/>
          <w:sz w:val="32"/>
          <w:szCs w:val="32"/>
        </w:rPr>
        <w:t>》</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GB 2762-2012</w:t>
      </w:r>
      <w:r>
        <w:rPr>
          <w:rFonts w:hint="eastAsia" w:ascii="仿宋_GB2312" w:eastAsia="仿宋_GB2312"/>
          <w:color w:val="000000"/>
          <w:sz w:val="32"/>
          <w:szCs w:val="32"/>
        </w:rPr>
        <w:t xml:space="preserve">《食品安全国家标准 </w:t>
      </w:r>
      <w:r>
        <w:rPr>
          <w:rFonts w:hint="eastAsia" w:ascii="仿宋_GB2312" w:eastAsia="仿宋_GB2312"/>
          <w:color w:val="000000"/>
          <w:sz w:val="32"/>
          <w:szCs w:val="32"/>
          <w:lang w:eastAsia="zh-CN"/>
        </w:rPr>
        <w:t>食品中污染物限量</w:t>
      </w:r>
      <w:r>
        <w:rPr>
          <w:rFonts w:hint="eastAsia" w:ascii="仿宋_GB2312" w:eastAsia="仿宋_GB2312"/>
          <w:color w:val="000000"/>
          <w:sz w:val="32"/>
          <w:szCs w:val="32"/>
        </w:rPr>
        <w:t>》</w:t>
      </w:r>
      <w:r>
        <w:rPr>
          <w:rFonts w:hint="eastAsia" w:ascii="仿宋_GB2312" w:eastAsia="仿宋_GB2312"/>
          <w:color w:val="000000"/>
          <w:sz w:val="32"/>
          <w:szCs w:val="32"/>
          <w:lang w:eastAsia="zh-CN"/>
        </w:rPr>
        <w:t>、《食品整治办</w:t>
      </w:r>
      <w:r>
        <w:rPr>
          <w:rFonts w:hint="eastAsia" w:ascii="仿宋_GB2312" w:eastAsia="仿宋_GB2312"/>
          <w:color w:val="000000"/>
          <w:sz w:val="32"/>
          <w:szCs w:val="32"/>
          <w:lang w:val="en-US" w:eastAsia="zh-CN"/>
        </w:rPr>
        <w:t>[2008]3号</w:t>
      </w:r>
      <w:r>
        <w:rPr>
          <w:rFonts w:hint="eastAsia" w:ascii="仿宋_GB2312" w:eastAsia="仿宋_GB2312"/>
          <w:color w:val="000000"/>
          <w:sz w:val="32"/>
          <w:szCs w:val="32"/>
          <w:lang w:eastAsia="zh-CN"/>
        </w:rPr>
        <w:t>》</w:t>
      </w:r>
      <w:r>
        <w:rPr>
          <w:rFonts w:hint="eastAsia" w:ascii="仿宋_GB2312" w:eastAsia="仿宋_GB2312"/>
          <w:color w:val="000000"/>
          <w:sz w:val="32"/>
          <w:szCs w:val="32"/>
        </w:rPr>
        <w:t>等标准及产品明示标准和指标的要求。</w:t>
      </w:r>
    </w:p>
    <w:p>
      <w:pPr>
        <w:spacing w:line="640" w:lineRule="exact"/>
        <w:ind w:firstLine="643" w:firstLineChars="200"/>
        <w:rPr>
          <w:rFonts w:hint="eastAsia" w:ascii="楷体_GB2312" w:hAnsi="楷体" w:eastAsia="楷体_GB2312"/>
          <w:b/>
          <w:bCs/>
          <w:color w:val="000000"/>
          <w:sz w:val="32"/>
          <w:szCs w:val="32"/>
        </w:rPr>
      </w:pPr>
      <w:r>
        <w:rPr>
          <w:rFonts w:hint="eastAsia" w:ascii="楷体_GB2312" w:hAnsi="楷体" w:eastAsia="楷体_GB2312"/>
          <w:b/>
          <w:bCs/>
          <w:color w:val="000000"/>
          <w:sz w:val="32"/>
          <w:szCs w:val="32"/>
        </w:rPr>
        <w:t>（二）检验项目</w:t>
      </w:r>
    </w:p>
    <w:p>
      <w:pPr>
        <w:spacing w:line="64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乳制品抽检项目包括</w:t>
      </w:r>
      <w:r>
        <w:rPr>
          <w:rFonts w:hint="eastAsia" w:ascii="仿宋_GB2312" w:eastAsia="仿宋_GB2312"/>
          <w:color w:val="000000"/>
          <w:sz w:val="32"/>
          <w:szCs w:val="32"/>
          <w:lang w:eastAsia="zh-CN"/>
        </w:rPr>
        <w:t>苯甲酸（以苯甲酸计）、山梨酸（以山梨酸计）、硼砂、铅、二氧化钛、滑石粉。</w:t>
      </w:r>
    </w:p>
    <w:p>
      <w:pPr>
        <w:spacing w:line="640" w:lineRule="exact"/>
        <w:ind w:firstLine="640" w:firstLineChars="200"/>
        <w:rPr>
          <w:rFonts w:hint="eastAsia" w:ascii="黑体" w:eastAsia="黑体"/>
          <w:color w:val="000000"/>
          <w:sz w:val="32"/>
          <w:szCs w:val="32"/>
        </w:rPr>
      </w:pPr>
      <w:r>
        <w:rPr>
          <w:rFonts w:hint="eastAsia" w:ascii="黑体" w:eastAsia="黑体"/>
          <w:color w:val="000000"/>
          <w:sz w:val="32"/>
          <w:szCs w:val="32"/>
        </w:rPr>
        <w:t>二、</w:t>
      </w:r>
      <w:r>
        <w:rPr>
          <w:rFonts w:hint="eastAsia" w:ascii="黑体" w:eastAsia="黑体"/>
          <w:color w:val="000000"/>
          <w:sz w:val="32"/>
          <w:szCs w:val="32"/>
          <w:lang w:eastAsia="zh-CN"/>
        </w:rPr>
        <w:t>挂面</w:t>
      </w:r>
    </w:p>
    <w:p>
      <w:pPr>
        <w:spacing w:line="640" w:lineRule="exact"/>
        <w:ind w:firstLine="643" w:firstLineChars="200"/>
        <w:rPr>
          <w:rFonts w:hint="eastAsia" w:ascii="楷体_GB2312" w:hAnsi="楷体" w:eastAsia="楷体_GB2312"/>
          <w:b/>
          <w:bCs/>
          <w:color w:val="000000"/>
          <w:sz w:val="32"/>
          <w:szCs w:val="32"/>
        </w:rPr>
      </w:pPr>
      <w:r>
        <w:rPr>
          <w:rFonts w:hint="eastAsia" w:ascii="楷体_GB2312" w:hAnsi="楷体" w:eastAsia="楷体_GB2312"/>
          <w:b/>
          <w:bCs/>
          <w:color w:val="000000"/>
          <w:sz w:val="32"/>
          <w:szCs w:val="32"/>
        </w:rPr>
        <w:t>（一）抽检依据</w:t>
      </w:r>
    </w:p>
    <w:p>
      <w:pPr>
        <w:spacing w:line="640" w:lineRule="exact"/>
        <w:ind w:firstLine="643"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抽检依据是</w:t>
      </w:r>
      <w:r>
        <w:rPr>
          <w:rFonts w:hint="eastAsia" w:ascii="仿宋_GB2312" w:eastAsia="仿宋_GB2312"/>
          <w:color w:val="000000"/>
          <w:sz w:val="32"/>
          <w:szCs w:val="32"/>
          <w:lang w:val="en-US" w:eastAsia="zh-CN"/>
        </w:rPr>
        <w:t>GB 2760-2014</w:t>
      </w:r>
      <w:r>
        <w:rPr>
          <w:rFonts w:hint="eastAsia" w:ascii="仿宋_GB2312" w:eastAsia="仿宋_GB2312"/>
          <w:color w:val="000000"/>
          <w:sz w:val="32"/>
          <w:szCs w:val="32"/>
        </w:rPr>
        <w:t>《</w:t>
      </w:r>
      <w:r>
        <w:rPr>
          <w:rFonts w:hint="eastAsia" w:ascii="仿宋_GB2312" w:eastAsia="仿宋_GB2312"/>
          <w:color w:val="000000"/>
          <w:sz w:val="32"/>
          <w:szCs w:val="32"/>
          <w:lang w:eastAsia="zh-CN"/>
        </w:rPr>
        <w:t>食品安全国家标准</w:t>
      </w:r>
      <w:r>
        <w:rPr>
          <w:rFonts w:hint="eastAsia" w:ascii="仿宋_GB2312" w:eastAsia="仿宋_GB2312"/>
          <w:color w:val="000000"/>
          <w:sz w:val="32"/>
          <w:szCs w:val="32"/>
          <w:lang w:val="en-US" w:eastAsia="zh-CN"/>
        </w:rPr>
        <w:t xml:space="preserve"> 食品添加剂使用标准</w:t>
      </w:r>
      <w:r>
        <w:rPr>
          <w:rFonts w:hint="eastAsia" w:ascii="仿宋_GB2312" w:eastAsia="仿宋_GB2312"/>
          <w:color w:val="000000"/>
          <w:sz w:val="32"/>
          <w:szCs w:val="32"/>
        </w:rPr>
        <w:t>》</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GB 2762-2012</w:t>
      </w:r>
      <w:r>
        <w:rPr>
          <w:rFonts w:hint="eastAsia" w:ascii="仿宋_GB2312" w:eastAsia="仿宋_GB2312"/>
          <w:color w:val="000000"/>
          <w:sz w:val="32"/>
          <w:szCs w:val="32"/>
        </w:rPr>
        <w:t xml:space="preserve">《食品安全国家标准 </w:t>
      </w:r>
      <w:r>
        <w:rPr>
          <w:rFonts w:hint="eastAsia" w:ascii="仿宋_GB2312" w:eastAsia="仿宋_GB2312"/>
          <w:color w:val="000000"/>
          <w:sz w:val="32"/>
          <w:szCs w:val="32"/>
          <w:lang w:eastAsia="zh-CN"/>
        </w:rPr>
        <w:t>食品中污染物限量</w:t>
      </w:r>
      <w:r>
        <w:rPr>
          <w:rFonts w:hint="eastAsia" w:ascii="仿宋_GB2312" w:eastAsia="仿宋_GB2312"/>
          <w:color w:val="000000"/>
          <w:sz w:val="32"/>
          <w:szCs w:val="32"/>
        </w:rPr>
        <w:t>》</w:t>
      </w:r>
      <w:r>
        <w:rPr>
          <w:rFonts w:hint="eastAsia" w:ascii="仿宋_GB2312" w:eastAsia="仿宋_GB2312"/>
          <w:color w:val="000000"/>
          <w:sz w:val="32"/>
          <w:szCs w:val="32"/>
          <w:lang w:eastAsia="zh-CN"/>
        </w:rPr>
        <w:t>、《卫生部公告</w:t>
      </w:r>
      <w:r>
        <w:rPr>
          <w:rFonts w:hint="eastAsia" w:ascii="仿宋_GB2312" w:eastAsia="仿宋_GB2312"/>
          <w:color w:val="000000"/>
          <w:sz w:val="32"/>
          <w:szCs w:val="32"/>
          <w:lang w:val="en-US" w:eastAsia="zh-CN"/>
        </w:rPr>
        <w:t>[2011]第4号</w:t>
      </w:r>
      <w:r>
        <w:rPr>
          <w:rFonts w:hint="eastAsia" w:ascii="仿宋_GB2312" w:eastAsia="仿宋_GB2312"/>
          <w:color w:val="000000"/>
          <w:sz w:val="32"/>
          <w:szCs w:val="32"/>
          <w:lang w:eastAsia="zh-CN"/>
        </w:rPr>
        <w:t>》。</w:t>
      </w:r>
    </w:p>
    <w:p>
      <w:pPr>
        <w:spacing w:line="640" w:lineRule="exact"/>
        <w:ind w:firstLine="643" w:firstLineChars="200"/>
        <w:rPr>
          <w:rFonts w:hint="eastAsia" w:ascii="楷体_GB2312" w:hAnsi="楷体" w:eastAsia="楷体_GB2312"/>
          <w:b/>
          <w:bCs/>
          <w:color w:val="000000"/>
          <w:sz w:val="32"/>
          <w:szCs w:val="32"/>
        </w:rPr>
      </w:pPr>
      <w:r>
        <w:rPr>
          <w:rFonts w:hint="eastAsia" w:ascii="楷体_GB2312" w:hAnsi="楷体" w:eastAsia="楷体_GB2312"/>
          <w:b/>
          <w:bCs/>
          <w:color w:val="000000"/>
          <w:sz w:val="32"/>
          <w:szCs w:val="32"/>
        </w:rPr>
        <w:t>（二）检验项目</w:t>
      </w:r>
    </w:p>
    <w:p>
      <w:pPr>
        <w:spacing w:line="6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抽检项目包括</w:t>
      </w:r>
      <w:r>
        <w:rPr>
          <w:rFonts w:hint="eastAsia" w:ascii="仿宋_GB2312" w:eastAsia="仿宋_GB2312"/>
          <w:color w:val="000000"/>
          <w:sz w:val="32"/>
          <w:szCs w:val="32"/>
          <w:lang w:eastAsia="zh-CN"/>
        </w:rPr>
        <w:t>铅、二氧化钛、过氧化苯甲酰、食用明胶</w:t>
      </w:r>
      <w:r>
        <w:rPr>
          <w:rFonts w:hint="eastAsia" w:ascii="仿宋_GB2312" w:eastAsia="仿宋_GB2312"/>
          <w:color w:val="000000"/>
          <w:sz w:val="32"/>
          <w:szCs w:val="32"/>
        </w:rPr>
        <w:t>。</w:t>
      </w:r>
    </w:p>
    <w:p>
      <w:pPr>
        <w:spacing w:line="640" w:lineRule="exact"/>
        <w:ind w:firstLine="640" w:firstLineChars="200"/>
        <w:rPr>
          <w:rFonts w:hint="eastAsia" w:ascii="仿宋_GB2312" w:eastAsia="仿宋_GB2312"/>
          <w:color w:val="000000"/>
          <w:sz w:val="32"/>
          <w:szCs w:val="32"/>
        </w:rPr>
      </w:pPr>
      <w:r>
        <w:rPr>
          <w:rFonts w:hint="eastAsia" w:ascii="黑体" w:eastAsia="黑体"/>
          <w:color w:val="000000"/>
          <w:sz w:val="32"/>
          <w:szCs w:val="32"/>
          <w:lang w:eastAsia="zh-CN"/>
        </w:rPr>
        <w:t>三</w:t>
      </w:r>
      <w:r>
        <w:rPr>
          <w:rFonts w:hint="eastAsia" w:ascii="黑体" w:eastAsia="黑体"/>
          <w:color w:val="000000"/>
          <w:sz w:val="32"/>
          <w:szCs w:val="32"/>
        </w:rPr>
        <w:t>、</w:t>
      </w:r>
      <w:r>
        <w:rPr>
          <w:rFonts w:hint="eastAsia" w:ascii="黑体" w:eastAsia="黑体"/>
          <w:color w:val="000000"/>
          <w:sz w:val="32"/>
          <w:szCs w:val="32"/>
          <w:lang w:eastAsia="zh-CN"/>
        </w:rPr>
        <w:t>淀粉制品</w:t>
      </w:r>
    </w:p>
    <w:p>
      <w:pPr>
        <w:spacing w:line="640" w:lineRule="exact"/>
        <w:ind w:firstLine="643" w:firstLineChars="200"/>
        <w:rPr>
          <w:rFonts w:hint="eastAsia" w:ascii="楷体_GB2312" w:hAnsi="楷体" w:eastAsia="楷体_GB2312"/>
          <w:b/>
          <w:bCs/>
          <w:color w:val="000000"/>
          <w:sz w:val="32"/>
          <w:szCs w:val="32"/>
        </w:rPr>
      </w:pPr>
      <w:r>
        <w:rPr>
          <w:rFonts w:hint="eastAsia" w:ascii="楷体_GB2312" w:hAnsi="楷体" w:eastAsia="楷体_GB2312"/>
          <w:b/>
          <w:bCs/>
          <w:color w:val="000000"/>
          <w:sz w:val="32"/>
          <w:szCs w:val="32"/>
        </w:rPr>
        <w:t>（一）抽检依据</w:t>
      </w:r>
    </w:p>
    <w:p>
      <w:pPr>
        <w:pStyle w:val="2"/>
        <w:shd w:val="clear" w:color="auto" w:fill="FFFFFF"/>
        <w:spacing w:before="0" w:beforeAutospacing="0" w:after="0" w:afterAutospacing="0" w:line="640" w:lineRule="exact"/>
        <w:ind w:firstLine="640" w:firstLineChars="200"/>
        <w:jc w:val="both"/>
        <w:textAlignment w:val="baseline"/>
        <w:rPr>
          <w:rFonts w:hint="eastAsia" w:ascii="仿宋_GB2312" w:hAnsi="Times New Roman" w:eastAsia="仿宋_GB2312" w:cs="Times New Roman"/>
          <w:b w:val="0"/>
          <w:bCs w:val="0"/>
          <w:color w:val="000000"/>
          <w:sz w:val="32"/>
          <w:szCs w:val="32"/>
        </w:rPr>
      </w:pPr>
      <w:r>
        <w:rPr>
          <w:rFonts w:hint="eastAsia" w:ascii="仿宋_GB2312" w:hAnsi="Times New Roman" w:eastAsia="仿宋_GB2312"/>
          <w:b w:val="0"/>
          <w:bCs w:val="0"/>
          <w:color w:val="000000"/>
          <w:sz w:val="32"/>
          <w:szCs w:val="32"/>
        </w:rPr>
        <w:t>抽检依据是</w:t>
      </w:r>
      <w:r>
        <w:rPr>
          <w:rFonts w:hint="eastAsia" w:ascii="仿宋_GB2312" w:hAnsi="Times New Roman" w:eastAsia="仿宋_GB2312"/>
          <w:b w:val="0"/>
          <w:bCs w:val="0"/>
          <w:color w:val="000000"/>
          <w:sz w:val="32"/>
          <w:szCs w:val="32"/>
          <w:lang w:val="en-US" w:eastAsia="zh-CN"/>
        </w:rPr>
        <w:t>GB 2760-2014</w:t>
      </w:r>
      <w:r>
        <w:rPr>
          <w:rFonts w:hint="eastAsia" w:ascii="仿宋_GB2312" w:hAnsi="Times New Roman" w:eastAsia="仿宋_GB2312"/>
          <w:b w:val="0"/>
          <w:bCs w:val="0"/>
          <w:color w:val="000000"/>
          <w:sz w:val="32"/>
          <w:szCs w:val="32"/>
        </w:rPr>
        <w:t>《</w:t>
      </w:r>
      <w:r>
        <w:rPr>
          <w:rFonts w:hint="eastAsia" w:ascii="仿宋_GB2312" w:hAnsi="Times New Roman" w:eastAsia="仿宋_GB2312"/>
          <w:b w:val="0"/>
          <w:bCs w:val="0"/>
          <w:color w:val="000000"/>
          <w:sz w:val="32"/>
          <w:szCs w:val="32"/>
          <w:lang w:eastAsia="zh-CN"/>
        </w:rPr>
        <w:t>食品安全国家标准</w:t>
      </w:r>
      <w:r>
        <w:rPr>
          <w:rFonts w:hint="eastAsia" w:ascii="仿宋_GB2312" w:hAnsi="Times New Roman" w:eastAsia="仿宋_GB2312"/>
          <w:b w:val="0"/>
          <w:bCs w:val="0"/>
          <w:color w:val="000000"/>
          <w:sz w:val="32"/>
          <w:szCs w:val="32"/>
          <w:lang w:val="en-US" w:eastAsia="zh-CN"/>
        </w:rPr>
        <w:t xml:space="preserve"> 食品添加剂使用标准</w:t>
      </w:r>
      <w:r>
        <w:rPr>
          <w:rFonts w:hint="eastAsia" w:ascii="仿宋_GB2312" w:hAnsi="Times New Roman" w:eastAsia="仿宋_GB2312"/>
          <w:b w:val="0"/>
          <w:bCs w:val="0"/>
          <w:color w:val="000000"/>
          <w:sz w:val="32"/>
          <w:szCs w:val="32"/>
        </w:rPr>
        <w:t>》</w:t>
      </w:r>
      <w:r>
        <w:rPr>
          <w:rFonts w:hint="eastAsia" w:ascii="仿宋_GB2312" w:hAnsi="Times New Roman" w:eastAsia="仿宋_GB2312"/>
          <w:b w:val="0"/>
          <w:bCs w:val="0"/>
          <w:color w:val="000000"/>
          <w:sz w:val="32"/>
          <w:szCs w:val="32"/>
          <w:lang w:eastAsia="zh-CN"/>
        </w:rPr>
        <w:t>、</w:t>
      </w:r>
      <w:r>
        <w:rPr>
          <w:rFonts w:hint="eastAsia" w:ascii="仿宋_GB2312" w:hAnsi="Times New Roman" w:eastAsia="仿宋_GB2312"/>
          <w:b w:val="0"/>
          <w:bCs w:val="0"/>
          <w:color w:val="000000"/>
          <w:sz w:val="32"/>
          <w:szCs w:val="32"/>
          <w:lang w:val="en-US" w:eastAsia="zh-CN"/>
        </w:rPr>
        <w:t>GB 2762-2012</w:t>
      </w:r>
      <w:r>
        <w:rPr>
          <w:rFonts w:hint="eastAsia" w:ascii="仿宋_GB2312" w:hAnsi="Times New Roman" w:eastAsia="仿宋_GB2312"/>
          <w:b w:val="0"/>
          <w:bCs w:val="0"/>
          <w:color w:val="000000"/>
          <w:sz w:val="32"/>
          <w:szCs w:val="32"/>
        </w:rPr>
        <w:t xml:space="preserve">《食品安全国家标准 </w:t>
      </w:r>
      <w:r>
        <w:rPr>
          <w:rFonts w:hint="eastAsia" w:ascii="仿宋_GB2312" w:hAnsi="Times New Roman" w:eastAsia="仿宋_GB2312"/>
          <w:b w:val="0"/>
          <w:bCs w:val="0"/>
          <w:color w:val="000000"/>
          <w:sz w:val="32"/>
          <w:szCs w:val="32"/>
          <w:lang w:eastAsia="zh-CN"/>
        </w:rPr>
        <w:t>食品中污染物限量</w:t>
      </w:r>
      <w:r>
        <w:rPr>
          <w:rFonts w:hint="eastAsia" w:ascii="仿宋_GB2312" w:hAnsi="Times New Roman" w:eastAsia="仿宋_GB2312"/>
          <w:b w:val="0"/>
          <w:bCs w:val="0"/>
          <w:color w:val="000000"/>
          <w:sz w:val="32"/>
          <w:szCs w:val="32"/>
        </w:rPr>
        <w:t>》及经过有关部门备案的食品安全企业标准及国家食品药品监督管理总局发布的补充检验方法等。</w:t>
      </w:r>
    </w:p>
    <w:p>
      <w:pPr>
        <w:spacing w:line="640" w:lineRule="exact"/>
        <w:ind w:firstLine="643" w:firstLineChars="200"/>
        <w:rPr>
          <w:rFonts w:hint="eastAsia" w:ascii="楷体_GB2312" w:hAnsi="楷体" w:eastAsia="楷体_GB2312"/>
          <w:b/>
          <w:bCs/>
          <w:color w:val="000000"/>
          <w:sz w:val="32"/>
          <w:szCs w:val="32"/>
        </w:rPr>
      </w:pPr>
      <w:r>
        <w:rPr>
          <w:rFonts w:hint="eastAsia" w:ascii="楷体_GB2312" w:hAnsi="楷体" w:eastAsia="楷体_GB2312"/>
          <w:b/>
          <w:bCs/>
          <w:color w:val="000000"/>
          <w:sz w:val="32"/>
          <w:szCs w:val="32"/>
        </w:rPr>
        <w:t>（二）检验项目</w:t>
      </w:r>
    </w:p>
    <w:p>
      <w:pPr>
        <w:spacing w:line="6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抽检项目包括</w:t>
      </w:r>
      <w:r>
        <w:rPr>
          <w:rFonts w:hint="eastAsia" w:ascii="仿宋_GB2312" w:eastAsia="仿宋_GB2312"/>
          <w:color w:val="000000"/>
          <w:sz w:val="32"/>
          <w:szCs w:val="32"/>
          <w:lang w:eastAsia="zh-CN"/>
        </w:rPr>
        <w:t>铅、铝的残留量、二氧化硫残留量</w:t>
      </w:r>
      <w:r>
        <w:rPr>
          <w:rFonts w:hint="eastAsia" w:ascii="仿宋_GB2312" w:eastAsia="仿宋_GB2312"/>
          <w:color w:val="000000"/>
          <w:sz w:val="32"/>
          <w:szCs w:val="32"/>
        </w:rPr>
        <w:t>。</w:t>
      </w:r>
    </w:p>
    <w:p>
      <w:pPr>
        <w:spacing w:line="640" w:lineRule="exact"/>
        <w:ind w:firstLine="640" w:firstLineChars="200"/>
        <w:rPr>
          <w:rFonts w:hint="eastAsia" w:ascii="仿宋_GB2312" w:eastAsia="仿宋_GB2312"/>
          <w:color w:val="000000"/>
          <w:sz w:val="32"/>
          <w:szCs w:val="32"/>
        </w:rPr>
      </w:pPr>
      <w:r>
        <w:rPr>
          <w:rFonts w:hint="eastAsia" w:ascii="黑体" w:eastAsia="黑体"/>
          <w:color w:val="000000"/>
          <w:sz w:val="32"/>
          <w:szCs w:val="32"/>
          <w:lang w:eastAsia="zh-CN"/>
        </w:rPr>
        <w:t>四</w:t>
      </w:r>
      <w:r>
        <w:rPr>
          <w:rFonts w:hint="eastAsia" w:ascii="黑体" w:eastAsia="黑体"/>
          <w:color w:val="000000"/>
          <w:sz w:val="32"/>
          <w:szCs w:val="32"/>
        </w:rPr>
        <w:t>、</w:t>
      </w:r>
      <w:r>
        <w:rPr>
          <w:rFonts w:hint="eastAsia" w:ascii="黑体" w:eastAsia="黑体"/>
          <w:color w:val="000000"/>
          <w:sz w:val="32"/>
          <w:szCs w:val="32"/>
          <w:lang w:eastAsia="zh-CN"/>
        </w:rPr>
        <w:t>肉制品</w:t>
      </w:r>
    </w:p>
    <w:p>
      <w:pPr>
        <w:spacing w:line="640" w:lineRule="exact"/>
        <w:ind w:firstLine="643" w:firstLineChars="200"/>
        <w:rPr>
          <w:rFonts w:hint="eastAsia" w:ascii="楷体_GB2312" w:hAnsi="楷体" w:eastAsia="楷体_GB2312"/>
          <w:b/>
          <w:bCs/>
          <w:color w:val="000000"/>
          <w:sz w:val="32"/>
          <w:szCs w:val="32"/>
        </w:rPr>
      </w:pPr>
      <w:r>
        <w:rPr>
          <w:rFonts w:hint="eastAsia" w:ascii="楷体_GB2312" w:hAnsi="楷体" w:eastAsia="楷体_GB2312"/>
          <w:b/>
          <w:bCs/>
          <w:color w:val="000000"/>
          <w:sz w:val="32"/>
          <w:szCs w:val="32"/>
        </w:rPr>
        <w:t>（一）抽检依据</w:t>
      </w:r>
    </w:p>
    <w:p>
      <w:pPr>
        <w:pStyle w:val="2"/>
        <w:shd w:val="clear" w:color="auto" w:fill="FFFFFF"/>
        <w:spacing w:before="0" w:beforeAutospacing="0" w:after="0" w:afterAutospacing="0" w:line="640" w:lineRule="exact"/>
        <w:ind w:firstLine="640" w:firstLineChars="200"/>
        <w:jc w:val="both"/>
        <w:textAlignment w:val="baseline"/>
        <w:rPr>
          <w:rFonts w:hint="eastAsia" w:ascii="仿宋_GB2312" w:hAnsi="Times New Roman" w:eastAsia="仿宋_GB2312" w:cs="Times New Roman"/>
          <w:b w:val="0"/>
          <w:bCs w:val="0"/>
          <w:color w:val="000000"/>
          <w:sz w:val="32"/>
          <w:szCs w:val="32"/>
        </w:rPr>
      </w:pPr>
      <w:r>
        <w:rPr>
          <w:rFonts w:hint="eastAsia" w:ascii="仿宋_GB2312" w:hAnsi="Times New Roman" w:eastAsia="仿宋_GB2312"/>
          <w:b w:val="0"/>
          <w:bCs w:val="0"/>
          <w:color w:val="000000"/>
          <w:sz w:val="32"/>
          <w:szCs w:val="32"/>
        </w:rPr>
        <w:t>抽检依据是</w:t>
      </w:r>
      <w:r>
        <w:rPr>
          <w:rFonts w:hint="eastAsia" w:ascii="仿宋_GB2312" w:hAnsi="Times New Roman" w:eastAsia="仿宋_GB2312"/>
          <w:b w:val="0"/>
          <w:bCs w:val="0"/>
          <w:color w:val="000000"/>
          <w:sz w:val="32"/>
          <w:szCs w:val="32"/>
          <w:lang w:val="en-US" w:eastAsia="zh-CN"/>
        </w:rPr>
        <w:t>GB 2760-2014</w:t>
      </w:r>
      <w:r>
        <w:rPr>
          <w:rFonts w:hint="eastAsia" w:ascii="仿宋_GB2312" w:hAnsi="Times New Roman" w:eastAsia="仿宋_GB2312"/>
          <w:b w:val="0"/>
          <w:bCs w:val="0"/>
          <w:color w:val="000000"/>
          <w:sz w:val="32"/>
          <w:szCs w:val="32"/>
        </w:rPr>
        <w:t>《</w:t>
      </w:r>
      <w:r>
        <w:rPr>
          <w:rFonts w:hint="eastAsia" w:ascii="仿宋_GB2312" w:hAnsi="Times New Roman" w:eastAsia="仿宋_GB2312"/>
          <w:b w:val="0"/>
          <w:bCs w:val="0"/>
          <w:color w:val="000000"/>
          <w:sz w:val="32"/>
          <w:szCs w:val="32"/>
          <w:lang w:eastAsia="zh-CN"/>
        </w:rPr>
        <w:t>食品安全国家标准</w:t>
      </w:r>
      <w:r>
        <w:rPr>
          <w:rFonts w:hint="eastAsia" w:ascii="仿宋_GB2312" w:hAnsi="Times New Roman" w:eastAsia="仿宋_GB2312"/>
          <w:b w:val="0"/>
          <w:bCs w:val="0"/>
          <w:color w:val="000000"/>
          <w:sz w:val="32"/>
          <w:szCs w:val="32"/>
          <w:lang w:val="en-US" w:eastAsia="zh-CN"/>
        </w:rPr>
        <w:t xml:space="preserve"> 食品添加剂使用标准</w:t>
      </w:r>
      <w:r>
        <w:rPr>
          <w:rFonts w:hint="eastAsia" w:ascii="仿宋_GB2312" w:hAnsi="Times New Roman" w:eastAsia="仿宋_GB2312"/>
          <w:b w:val="0"/>
          <w:bCs w:val="0"/>
          <w:color w:val="000000"/>
          <w:sz w:val="32"/>
          <w:szCs w:val="32"/>
        </w:rPr>
        <w:t>》及经过有关部门备案的食品安全企业标准及国家食品药品监督管理总局发布的补充检验方法等。</w:t>
      </w:r>
    </w:p>
    <w:p>
      <w:pPr>
        <w:spacing w:line="640" w:lineRule="exact"/>
        <w:ind w:firstLine="643" w:firstLineChars="200"/>
        <w:rPr>
          <w:rFonts w:hint="eastAsia" w:ascii="楷体_GB2312" w:hAnsi="楷体" w:eastAsia="楷体_GB2312"/>
          <w:b/>
          <w:bCs/>
          <w:color w:val="000000"/>
          <w:sz w:val="32"/>
          <w:szCs w:val="32"/>
        </w:rPr>
      </w:pPr>
      <w:r>
        <w:rPr>
          <w:rFonts w:hint="eastAsia" w:ascii="楷体_GB2312" w:hAnsi="楷体" w:eastAsia="楷体_GB2312"/>
          <w:b/>
          <w:bCs/>
          <w:color w:val="000000"/>
          <w:sz w:val="32"/>
          <w:szCs w:val="32"/>
        </w:rPr>
        <w:t>（二）检验项目</w:t>
      </w:r>
    </w:p>
    <w:p>
      <w:pPr>
        <w:spacing w:line="6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抽检项目</w:t>
      </w:r>
      <w:r>
        <w:rPr>
          <w:rFonts w:hint="eastAsia" w:ascii="仿宋_GB2312" w:eastAsia="仿宋_GB2312"/>
          <w:color w:val="000000"/>
          <w:sz w:val="32"/>
          <w:szCs w:val="32"/>
          <w:lang w:eastAsia="zh-CN"/>
        </w:rPr>
        <w:t>苯甲酸（以苯甲酸计）、山梨酸（以山梨酸计）、亚硝酸盐（以亚硝酸钠计）。</w:t>
      </w:r>
    </w:p>
    <w:p>
      <w:pPr>
        <w:rPr>
          <w:rFonts w:hint="eastAsi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方正小标宋简体">
    <w:altName w:val="黑体"/>
    <w:panose1 w:val="00000000000000000000"/>
    <w:charset w:val="86"/>
    <w:family w:val="auto"/>
    <w:pitch w:val="default"/>
    <w:sig w:usb0="00000000" w:usb1="00000000" w:usb2="00000010" w:usb3="00000000" w:csb0="00040000" w:csb1="00000000"/>
  </w:font>
  <w:font w:name="方正姚体">
    <w:altName w:val="Courier New"/>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0000000000000000000"/>
    <w:charset w:val="00"/>
    <w:family w:val="auto"/>
    <w:pitch w:val="default"/>
    <w:sig w:usb0="00000000" w:usb1="00000000" w:usb2="00000000" w:usb3="00000000" w:csb0="00000000" w:csb1="00000000"/>
  </w:font>
  <w:font w:name="华文仿宋">
    <w:altName w:val="仿宋_GB2312"/>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84D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2017-06-07T06:55:49Z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