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hAnsi="Calibri" w:eastAsia="方正小标宋简体"/>
          <w:b/>
          <w:bCs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12"/>
          <w:sz w:val="44"/>
          <w:szCs w:val="44"/>
        </w:rPr>
        <w:t>关于不合格检验项目的说明</w:t>
      </w:r>
    </w:p>
    <w:p>
      <w:pPr>
        <w:spacing w:line="560" w:lineRule="exact"/>
        <w:rPr>
          <w:rFonts w:ascii="方正小标宋简体" w:eastAsia="方正小标宋简体"/>
          <w:spacing w:val="-12"/>
          <w:sz w:val="32"/>
          <w:szCs w:val="32"/>
        </w:rPr>
      </w:pPr>
      <w:r>
        <w:rPr>
          <w:rFonts w:hint="eastAsia" w:ascii="方正小标宋简体" w:eastAsia="方正小标宋简体"/>
          <w:spacing w:val="-12"/>
          <w:sz w:val="32"/>
          <w:szCs w:val="32"/>
        </w:rPr>
        <w:t xml:space="preserve"> </w:t>
      </w:r>
    </w:p>
    <w:p>
      <w:pPr>
        <w:spacing w:line="360" w:lineRule="auto"/>
        <w:ind w:firstLine="723" w:firstLineChars="200"/>
        <w:rPr>
          <w:rFonts w:hint="eastAsia" w:asciiTheme="minorEastAsia" w:hAnsiTheme="minorEastAsia" w:eastAsia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2"/>
          <w:lang w:eastAsia="zh-CN"/>
        </w:rPr>
        <w:t>蒂巴因、吗啡、罂粟碱</w:t>
      </w:r>
    </w:p>
    <w:p>
      <w:pPr>
        <w:spacing w:line="360" w:lineRule="auto"/>
        <w:ind w:firstLine="640" w:firstLineChars="200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罂粟壳属于麻醉药品管制品种，禁止在食品及烹饪中添加罂粟壳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罂粟壳内的成分包括吗啡、可待因、那可丁、罂粟碱、蒂巴因等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30多种生物碱，长期食用将导致慢性中毒，有一定的成瘾性，会损害人体神经系统。</w:t>
      </w:r>
      <w:bookmarkStart w:id="0" w:name="_GoBack"/>
      <w:bookmarkEnd w:id="0"/>
    </w:p>
    <w:p>
      <w:pPr>
        <w:ind w:firstLine="560"/>
        <w:rPr>
          <w:rFonts w:hint="eastAsia" w:asciiTheme="minorEastAsia" w:hAnsiTheme="minorEastAsia" w:eastAsiaTheme="minorEastAsia"/>
          <w:color w:val="191F25"/>
          <w:sz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13538"/>
    <w:rsid w:val="000862A3"/>
    <w:rsid w:val="001D2006"/>
    <w:rsid w:val="00226AFA"/>
    <w:rsid w:val="004A0ABB"/>
    <w:rsid w:val="00717590"/>
    <w:rsid w:val="00927598"/>
    <w:rsid w:val="00A3526E"/>
    <w:rsid w:val="00A95F6A"/>
    <w:rsid w:val="00C75E07"/>
    <w:rsid w:val="00D16E72"/>
    <w:rsid w:val="00E11161"/>
    <w:rsid w:val="00F13538"/>
    <w:rsid w:val="170E183B"/>
    <w:rsid w:val="1E5E2AD9"/>
    <w:rsid w:val="293C2A18"/>
    <w:rsid w:val="2CEE1B34"/>
    <w:rsid w:val="739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25</TotalTime>
  <ScaleCrop>false</ScaleCrop>
  <LinksUpToDate>false</LinksUpToDate>
  <CharactersWithSpaces>479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2018-07-16T03:07:00Z</dcterms:created>
  <dc:creator>user</dc:creator>
  <cp:lastModifiedBy>Administrator</cp:lastModifiedBy>
  <dcterms:modified xsi:type="dcterms:W3CDTF">2019-07-30T07:39:49Z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