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70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0"/>
        <w:gridCol w:w="1063"/>
        <w:gridCol w:w="611"/>
        <w:gridCol w:w="1132"/>
        <w:gridCol w:w="973"/>
        <w:gridCol w:w="1234"/>
        <w:gridCol w:w="1045"/>
        <w:gridCol w:w="1045"/>
        <w:gridCol w:w="1042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9705" w:type="dxa"/>
            <w:gridSpan w:val="9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岚皋县政府投资项目招标代理服务报名表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81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报名企业信息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7082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委托代理人      （联系人）</w:t>
            </w:r>
          </w:p>
        </w:tc>
        <w:tc>
          <w:tcPr>
            <w:tcW w:w="3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8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拟在本项目投入员组成情况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职务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职称</w:t>
            </w:r>
          </w:p>
        </w:tc>
        <w:tc>
          <w:tcPr>
            <w:tcW w:w="542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执业或职业资格证明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证号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养老保险</w:t>
            </w: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代理人员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...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…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9705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项目报价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705" w:type="dxa"/>
            <w:gridSpan w:val="9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Calibri" w:hAnsi="Calibri" w:eastAsia="宋体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我方己完全知悉了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  <w:t>岚皋县南宫山景区北线服务区基础设施提升项目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招标代理选取公告的全部内容，愿意参照招标代理服务费标准下浮</w:t>
            </w:r>
            <w:r>
              <w:rPr>
                <w:rFonts w:ascii="宋体" w:hAnsi="宋体"/>
                <w:b w:val="0"/>
                <w:bCs/>
                <w:color w:val="000000"/>
                <w:sz w:val="24"/>
                <w:szCs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%（下浮比例）参加该项目招标代理服务的报名事宜。               （报价不得超过项目最高限价）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9705" w:type="dxa"/>
            <w:gridSpan w:val="9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>附件：1.法人授权委托书</w:t>
      </w:r>
    </w:p>
    <w:p>
      <w:pPr>
        <w:jc w:val="left"/>
        <w:rPr>
          <w:rFonts w:hint="default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t xml:space="preserve">      2.近三年内在经营活动中没有违法违纪声明</w:t>
      </w:r>
    </w:p>
    <w:sectPr>
      <w:pgSz w:w="11906" w:h="16838"/>
      <w:pgMar w:top="1440" w:right="1080" w:bottom="1440" w:left="108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8E0364"/>
    <w:rsid w:val="208E0364"/>
    <w:rsid w:val="26FC1186"/>
    <w:rsid w:val="2EDC5460"/>
    <w:rsid w:val="2FA3712F"/>
    <w:rsid w:val="681550F9"/>
    <w:rsid w:val="6A1E66B3"/>
    <w:rsid w:val="79A56636"/>
    <w:rsid w:val="7A765F1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2021-08-19T01:44:00Z</dcterms:created>
  <dc:creator>NTKO</dc:creator>
  <cp:lastModifiedBy>NTKO</cp:lastModifiedBy>
  <cp:lastPrinted>2021-08-19T02:05:00Z</cp:lastPrinted>
  <dcterms:modified xsi:type="dcterms:W3CDTF">2021-10-08T01:53:09Z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