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0500" cy="8001635"/>
            <wp:effectExtent l="0" t="0" r="6350" b="18415"/>
            <wp:docPr id="1" name="图片 2" descr="截图_选择区域_2022090908590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截图_选择区域_20220909085907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00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7472045"/>
            <wp:effectExtent l="0" t="0" r="5715" b="14605"/>
            <wp:docPr id="2" name="图片 3" descr="截图_选择区域_2022090908593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截图_选择区域_2022090908593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7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7527925"/>
            <wp:effectExtent l="0" t="0" r="5715" b="15875"/>
            <wp:docPr id="3" name="图片 4" descr="截图_选择区域_2022090908594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截图_选择区域_20220909085948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2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6814820"/>
            <wp:effectExtent l="0" t="0" r="7620" b="5080"/>
            <wp:docPr id="4" name="图片 5" descr="截图_选择区域_2022090909000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截图_选择区域_20220909090003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1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39B10"/>
    <w:rsid w:val="FFAD0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2022-09-09T09:03:23Z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