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4"/>
        <w:ind w:left="2355" w:right="2854" w:firstLine="0"/>
        <w:jc w:val="center"/>
        <w:rPr>
          <w:rFonts w:ascii="PMingLiU" w:eastAsia="PMingLiU" w:hint="eastAsia"/>
          <w:sz w:val="44"/>
        </w:rPr>
      </w:pPr>
      <w:r>
        <w:rPr>
          <w:rFonts w:ascii="PMingLiU" w:eastAsia="PMingLiU" w:hint="eastAsia"/>
          <w:sz w:val="44"/>
        </w:rPr>
        <w:t>政府网站工作年度报表</w:t>
      </w:r>
    </w:p>
    <w:p>
      <w:pPr>
        <w:spacing w:before="258"/>
        <w:ind w:left="2355" w:right="285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ascii="微软雅黑" w:eastAsia="微软雅黑" w:hint="eastAsia"/>
          <w:color w:val="191F25"/>
          <w:sz w:val="21"/>
        </w:rPr>
        <w:t>2020 </w:t>
      </w:r>
      <w:r>
        <w:rPr>
          <w:sz w:val="32"/>
        </w:rPr>
        <w:t>年度）</w:t>
      </w:r>
    </w:p>
    <w:p>
      <w:pPr>
        <w:spacing w:line="240" w:lineRule="auto" w:before="0"/>
        <w:rPr>
          <w:sz w:val="32"/>
        </w:rPr>
      </w:pPr>
    </w:p>
    <w:p>
      <w:pPr>
        <w:pStyle w:val="BodyText"/>
        <w:spacing w:before="219"/>
        <w:ind w:left="293"/>
      </w:pPr>
      <w:r>
        <w:rPr/>
        <w:pict>
          <v:shape style="position:absolute;margin-left:84.349998pt;margin-top:31.710926pt;width:438.15pt;height:564.550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08"/>
                    <w:gridCol w:w="3060"/>
                    <w:gridCol w:w="2178"/>
                    <w:gridCol w:w="1603"/>
                  </w:tblGrid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网站名称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岚皋县人民政府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首页网址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1920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sz w:val="24"/>
                            </w:rPr>
                            <w:t>http://www.langao.gov.cn/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主办单位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岚皋县人民政府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网站类型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政府门户网站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政府网站标识码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6109250012</w:t>
                        </w: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ICP 备案号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 ICP 备 08001419 号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公安机关备案号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48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陕公网安备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61092502000</w:t>
                        </w:r>
                      </w:p>
                      <w:p>
                        <w:pPr>
                          <w:pStyle w:val="TableParagraph"/>
                          <w:spacing w:line="292" w:lineRule="exact" w:before="53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006 号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360" w:lineRule="exact"/>
                          <w:ind w:left="114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独立用户访问总量（单位：个）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864581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48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网站总访问量</w:t>
                        </w:r>
                      </w:p>
                      <w:p>
                        <w:pPr>
                          <w:pStyle w:val="TableParagraph"/>
                          <w:spacing w:line="292" w:lineRule="exact" w:before="52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（单位：次）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1787429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信息发布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5878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概况类信息更新量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116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政务动态信息更新量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3171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信息公开目录信息更新量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2591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spacing w:before="90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专栏专题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维护数量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新开设数量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解读回应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解读信息发布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解读材料数量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解读产品数量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媒体评论文章数量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（单位：篇）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019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line="340" w:lineRule="exact"/>
                          <w:ind w:left="330" w:right="3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回应公众关注热点或 重大舆情数量（</w:t>
                        </w:r>
                        <w:r>
                          <w:rPr>
                            <w:spacing w:val="-7"/>
                            <w:sz w:val="24"/>
                          </w:rPr>
                          <w:t>单位： </w:t>
                        </w:r>
                        <w:r>
                          <w:rPr>
                            <w:sz w:val="24"/>
                          </w:rPr>
                          <w:t>次）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89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是否发布服务事项目录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89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岚皋县人民政府办公室</w:t>
      </w:r>
    </w:p>
    <w:p>
      <w:pPr>
        <w:spacing w:after="0"/>
        <w:sectPr>
          <w:footerReference w:type="default" r:id="rId5"/>
          <w:type w:val="continuous"/>
          <w:pgSz w:w="11910" w:h="16840"/>
          <w:pgMar w:footer="848" w:top="1480" w:bottom="1040" w:left="1380" w:right="880"/>
          <w:pgNumType w:start="1"/>
        </w:sect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"/>
        <w:gridCol w:w="1620"/>
      </w:tblGrid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1569" w:right="1560"/>
              <w:jc w:val="center"/>
              <w:rPr>
                <w:sz w:val="24"/>
              </w:rPr>
            </w:pPr>
            <w:r>
              <w:rPr>
                <w:sz w:val="24"/>
              </w:rPr>
              <w:t>51603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1569" w:right="1560"/>
              <w:jc w:val="center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</w:tr>
      <w:tr>
        <w:trPr>
          <w:trHeight w:val="10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266" w:lineRule="auto" w:before="32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TableParagraph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569" w:right="156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539"/>
              <w:rPr>
                <w:sz w:val="24"/>
              </w:rPr>
            </w:pPr>
            <w:r>
              <w:rPr>
                <w:sz w:val="24"/>
              </w:rPr>
              <w:t>145906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539"/>
              <w:rPr>
                <w:sz w:val="24"/>
              </w:rPr>
            </w:pPr>
            <w:r>
              <w:rPr>
                <w:sz w:val="24"/>
              </w:rPr>
              <w:t>134087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599"/>
              <w:rPr>
                <w:sz w:val="24"/>
              </w:rPr>
            </w:pPr>
            <w:r>
              <w:rPr>
                <w:sz w:val="24"/>
              </w:rPr>
              <w:t>11819</w:t>
            </w:r>
          </w:p>
        </w:tc>
      </w:tr>
      <w:tr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jc w:val="center"/>
              <w:rPr>
                <w:sz w:val="24"/>
              </w:rPr>
            </w:pPr>
            <w:r>
              <w:rPr>
                <w:sz w:val="24"/>
              </w:rPr>
              <w:t>1128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jc w:val="center"/>
              <w:rPr>
                <w:sz w:val="24"/>
              </w:rPr>
            </w:pPr>
            <w:r>
              <w:rPr>
                <w:sz w:val="24"/>
              </w:rPr>
              <w:t>1128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TableParagraph"/>
              <w:spacing w:line="288" w:lineRule="exact" w:before="32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TableParagraph"/>
              <w:spacing w:line="292" w:lineRule="exact" w:before="52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848" w:top="1420" w:bottom="1040" w:left="1380" w:right="880"/>
        </w:sect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0"/>
      </w:tblGrid>
      <w:tr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54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  <w:tab/>
              <w:t>博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40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美丽岚皋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rPr>
          <w:trHeight w:val="61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TableParagraph"/>
              <w:spacing w:before="175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1527</w:t>
            </w:r>
          </w:p>
        </w:tc>
      </w:tr>
      <w:tr>
        <w:trPr>
          <w:trHeight w:val="497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  <w:tab/>
              <w:t>信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6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美丽岚皋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</w:tr>
      <w:tr>
        <w:trPr>
          <w:trHeight w:val="502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9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10810</w:t>
            </w:r>
          </w:p>
        </w:tc>
      </w:tr>
      <w:tr>
        <w:trPr>
          <w:trHeight w:val="130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  <w:tab/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rPr>
          <w:trHeight w:val="2010" w:hRule="atLeast"/>
        </w:trPr>
        <w:tc>
          <w:tcPr>
            <w:tcW w:w="1908" w:type="dxa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37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其他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0889216">
            <wp:simplePos x="0" y="0"/>
            <wp:positionH relativeFrom="page">
              <wp:posOffset>2583179</wp:posOffset>
            </wp:positionH>
            <wp:positionV relativeFrom="page">
              <wp:posOffset>6012179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2428"/>
        <w:gridCol w:w="3873"/>
      </w:tblGrid>
      <w:tr>
        <w:trPr>
          <w:trHeight w:val="472" w:hRule="atLeast"/>
        </w:trPr>
        <w:tc>
          <w:tcPr>
            <w:tcW w:w="3125" w:type="dxa"/>
          </w:tcPr>
          <w:p>
            <w:pPr>
              <w:pStyle w:val="TableParagraph"/>
              <w:spacing w:line="358" w:lineRule="exact"/>
              <w:ind w:left="79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单位负责人：唐直平</w:t>
            </w:r>
          </w:p>
        </w:tc>
        <w:tc>
          <w:tcPr>
            <w:tcW w:w="2428" w:type="dxa"/>
          </w:tcPr>
          <w:p>
            <w:pPr>
              <w:pStyle w:val="TableParagraph"/>
              <w:spacing w:line="358" w:lineRule="exact"/>
              <w:ind w:left="40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审核人：代定学</w:t>
            </w:r>
          </w:p>
        </w:tc>
        <w:tc>
          <w:tcPr>
            <w:tcW w:w="3873" w:type="dxa"/>
          </w:tcPr>
          <w:p>
            <w:pPr>
              <w:pStyle w:val="TableParagraph"/>
              <w:spacing w:line="328" w:lineRule="exact"/>
              <w:ind w:left="587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填报人：徐点源</w:t>
            </w:r>
          </w:p>
        </w:tc>
      </w:tr>
      <w:tr>
        <w:trPr>
          <w:trHeight w:val="1207" w:hRule="atLeast"/>
        </w:trPr>
        <w:tc>
          <w:tcPr>
            <w:tcW w:w="3125" w:type="dxa"/>
          </w:tcPr>
          <w:p>
            <w:pPr>
              <w:pStyle w:val="TableParagraph"/>
              <w:spacing w:before="119"/>
              <w:ind w:left="8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联系电话：0915-2522276</w:t>
            </w:r>
          </w:p>
          <w:p>
            <w:pPr>
              <w:pStyle w:val="TableParagraph"/>
              <w:spacing w:before="18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333" w:lineRule="exact"/>
              <w:ind w:left="5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备注：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3" w:type="dxa"/>
          </w:tcPr>
          <w:p>
            <w:pPr>
              <w:pStyle w:val="TableParagraph"/>
              <w:spacing w:before="89"/>
              <w:ind w:left="342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4"/>
              </w:rPr>
              <w:t>填报日期：2021-01-07 09:22:19</w:t>
            </w:r>
          </w:p>
        </w:tc>
      </w:tr>
    </w:tbl>
    <w:sectPr>
      <w:pgSz w:w="11910" w:h="16840"/>
      <w:pgMar w:header="0" w:footer="848" w:top="1420" w:bottom="1120" w:left="13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微软雅黑">
    <w:altName w:val="微软雅黑"/>
    <w:charset w:val="86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00006pt;margin-top:784.519775pt;width:11pt;height:16pt;mso-position-horizontal-relative:page;mso-position-vertical-relative:page;z-index:-252428288" type="#_x0000_t202" filled="false" stroked="false">
          <v:textbox inset="0,0,0,0">
            <w:txbxContent>
              <w:p>
                <w:pPr>
                  <w:spacing w:line="320" w:lineRule="exact" w:before="0"/>
                  <w:ind w:left="4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langao.gov.cn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dcterms:created xsi:type="dcterms:W3CDTF">2023-01-10T01:29:57Z</dcterms:created>
  <dcterms:modified xsi:type="dcterms:W3CDTF">2023-01-10T01:29:57Z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2023-01-10T00:00:00Z</vt:filetime>
  </property>
</Properties>
</file>