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佐龙镇人民政府</w:t>
      </w: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关于上报《2022年度</w:t>
      </w:r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》的报告</w:t>
      </w:r>
    </w:p>
    <w:p>
      <w:pPr>
        <w:widowControl/>
        <w:ind w:firstLine="480"/>
        <w:rPr>
          <w:rFonts w:ascii="黑体" w:hAnsi="黑体" w:eastAsia="黑体"/>
          <w:sz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佐龙镇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认真贯彻落实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，统一部署实施，加强组织建设，开展学习宣传，完善工作制度，认真比对政务公开主要任务要求，积极落实各项公开内容，进一步参与转变政府职能，改进工作作风，提高行政效能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现将我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年政府信息公开年度报告编制和公布工作有关情况报告如下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本报告所列数据的统计时间为202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年12月31日。如对本报告有任何疑问，请与岚皋县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佐龙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镇人民政府联系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（电话：0915-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2961238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（一）主动公开情况。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依托岚皋县人民政府网站、县镇微信公众平台及其他媒体，主动公开政府信息5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00余条。内容涵盖：领导信息更新、领导具体分工、政府各类工作动态、部门文件、疫情防控、党史学习教育、应急管理、经济发展、重点项目建设以及社会关注、群众关心事项等内容。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（二）依申请公开情况。202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年度未收到政府信息公开申请。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（三）政府信息管理情况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。加强信息管理，完善监督制度。佐龙镇政府信息公开受理的工作人员由党政综合办公室人员负责，佐龙镇将政府信息公开工作纳入了年终综合目标考核，并按照《条例》要求进行社会评议，对因政府信息公开工作造成不良影响的单位和个人，依据相关条例进行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政府信息公开平台建设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。利用信息化手段丰富信息公开形式，拓宽信息公开渠道，以微信公众号和政府政务公开宣传栏为载体，现代方法与传统方法相结合，加大宣传力度，营造良好氛围，确保政府信息公开工作依法有序开展。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（五）监督保障。通过建立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政务公开工作领导小组，严格进行审核，加强政务公开标准化、规范化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加强对政府信息公开工作的监督检查，实时开展政务公开工作督查，稳步提高政务公开水平。</w:t>
      </w: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770"/>
        <w:gridCol w:w="153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发件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p>
      <w:pPr>
        <w:widowControl/>
        <w:rPr>
          <w:rFonts w:ascii="宋体" w:cs="Times New Roman"/>
          <w:kern w:val="0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</w:t>
      </w:r>
      <w:r>
        <w:rPr>
          <w:rFonts w:ascii="黑体" w:hAnsi="黑体" w:eastAsia="黑体"/>
          <w:sz w:val="32"/>
        </w:rPr>
        <w:t>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在县委、县政府的正确领导和精心指导下，我镇政务公开工作取得了一定成效，但距离上级要求和群众的期盼还有一定差距，主要存在以下问题：一是政务公开形式不够广泛；二是政务公开内容不及时；三是政务公开重点不够突出。下一步，我们要坚持实事求是，针对我镇尚存在内容单一等问题，稳步推进相关工作：要转变思想观念，增强工作人员的信息公开意识，规范公开程序，提高信息公开工作水平，提高业务人员的培训，提高各方面能力素质，不断提高基层政务公开工作人员的能力和水平；要加强佐龙镇政府分属各部门之间的业务联系，畅通相关沟通渠道，提高政府信息公开数量和质量，按时发布相关政府信息；要加强对政府政策的宣传解读力度，把政策解读工作作为政务公开工作的一项重要内容，切实提高解读意识和工作能力。针对公开项目的不同情况，确定公开时间，做到常规性工作定期公开，临时性工作随时公开，固定性工作长期公开。坚持把群众最关心、最需要了解的事项公开作为政务信息公开的重点，提高政务服务实效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</w:t>
      </w:r>
      <w:r>
        <w:rPr>
          <w:rFonts w:ascii="黑体" w:hAnsi="黑体" w:eastAsia="黑体"/>
          <w:sz w:val="32"/>
        </w:rPr>
        <w:t>、其他需要报告的事项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15ABD"/>
    <w:rsid w:val="0ECC4812"/>
    <w:rsid w:val="34E17DE6"/>
    <w:rsid w:val="3BDE1C4D"/>
    <w:rsid w:val="466E2EAE"/>
    <w:rsid w:val="46B07A93"/>
    <w:rsid w:val="48514E8F"/>
    <w:rsid w:val="4B3943EA"/>
    <w:rsid w:val="56015ABD"/>
    <w:rsid w:val="5D6548C4"/>
    <w:rsid w:val="5EF71810"/>
    <w:rsid w:val="65E0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Office_11.1.0.11368_F1E327BC-269C-435d-A152-05C5408002CA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2022-01-13T08:12:00Z</dcterms:created>
  <dc:creator>chain smoker</dc:creator>
  <cp:lastModifiedBy>窦马大鼻子</cp:lastModifiedBy>
  <dcterms:modified xsi:type="dcterms:W3CDTF">2023-01-29T00:26:14Z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2052-11.1.0.11368</vt:lpwstr>
  </property>
  <property fmtid="{D5CDD505-2E9C-101B-9397-08002B2CF9AE}" pid="3" name="ICV">
    <vt:lpwstr>309FB1E645FE441C8A1F3FF3705E3060</vt:lpwstr>
  </property>
</Properties>
</file>