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eastAsia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40"/>
          <w:szCs w:val="40"/>
        </w:rPr>
        <w:t>用人单位劳动保障守法诚信等级评分表</w:t>
      </w:r>
    </w:p>
    <w:tbl>
      <w:tblPr>
        <w:tblStyle w:val="3"/>
        <w:tblW w:w="9765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734"/>
        <w:gridCol w:w="5"/>
        <w:gridCol w:w="4690"/>
        <w:gridCol w:w="795"/>
        <w:gridCol w:w="525"/>
        <w:gridCol w:w="76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称</w:t>
            </w:r>
          </w:p>
        </w:tc>
        <w:tc>
          <w:tcPr>
            <w:tcW w:w="5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评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评定年度</w:t>
            </w:r>
          </w:p>
        </w:tc>
        <w:tc>
          <w:tcPr>
            <w:tcW w:w="5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评定人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签名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  <w:lang w:eastAsia="zh-CN"/>
              </w:rPr>
              <w:t>评分</w:t>
            </w:r>
            <w:r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  <w:t>内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  <w:t xml:space="preserve"> 容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</w:rPr>
              <w:t>违法记录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制定内部劳动保障规章制度的情况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内部劳动保障规章制度健全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内部劳动保障规章制度健全完善，其内容不违反法律、法规、规章的规定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内部劳动保障规章制度的制定符合法律规定程序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执行劳动合同制度、依法订立和解除劳动合同的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依法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建立职工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花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名册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依法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与劳动者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订立和解除劳动合同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，订立劳动合同率达100%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及时进行劳动用工备案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无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扣押劳动者身份证和其他证件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或者以担保和其他名义向劳动者收取财物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违法行为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依法为劳动者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出具解除或者终止劳动合同证明、办理档案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和社会保险关系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转移手续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解除或者终止劳动合同，依法向劳动者支付经济补偿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45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执行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劳动保护及工作时间规定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的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执行女职工、未成年工、残疾人特殊劳动保护规定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建立劳动安全卫生制度，严格执行国家劳动安全卫士规程和标准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执行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国家有关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工作时间和休息休假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的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规定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依法实施带薪年休假制度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执行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工资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支付规定的情况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及时编制工资支付表，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按照劳动合同的约定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及相关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规定及时足额支付劳动者劳动报酬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无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低于当地最低工资标准支付劳动者工资的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违法行为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安排劳动者加班的，依法支付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加班费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45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参加各项社会保险和缴纳社会保险费的情况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依法为全体员工办理社会保险登记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用人单位参保登记和参保职工登记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全员参加社会保险并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依法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按时足额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缴纳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各项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社会保险费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无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骗取社会保险待遇的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违法行为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遵守劳务派遣规定的情况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劳务派遣单位与用工单位订立劳务派遣协议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劳务派遣单位和用工单位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无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向被派遣劳动者收取费用的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违法行为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14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遵守其他劳动保障法律、法规的情况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无其他违反劳动和社会保障法律、法规及规章的违法行为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总分</w:t>
            </w:r>
          </w:p>
        </w:tc>
        <w:tc>
          <w:tcPr>
            <w:tcW w:w="5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800" w:firstLineChars="750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100分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得分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直接评定为C级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劳动保障失信单位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的情形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违法行为类型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违法行为事实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因劳动保障违法行为被查处三次以上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含三次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的；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因劳动保障违法行为引发群体性事件、极端事件或造成严重不良社会影响的；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因使用童工、强迫劳动等严重劳动保障违法行为被查处的；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拒不履行劳动保障监察限期整改指令、行政处理决定或行政处罚决定的；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无理抗拒、阻挠人力资源和社会保障行政部门实施劳动保障监察的；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因劳动保障违法行为被追究刑事责任的；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骗取社会保险费待遇的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因劳动保障违法行为被列入失信联合惩戒对象名单的；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在工程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建设领域，不按规定缴纳农民工工资保证金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，不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按要求设立农民工工资专用账户，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通过农民工工资专用账户及时足额支付农民工工资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经相关部门责令限期改正仍拒不整改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有其他重大劳动保障违法行为，情节严重，影响恶劣的。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</w:t>
      </w:r>
    </w:p>
    <w:p>
      <w:pPr>
        <w:ind w:firstLine="5200" w:firstLineChars="1850"/>
        <w:rPr>
          <w:rFonts w:hint="eastAsia" w:ascii="楷体" w:hAnsi="楷体" w:eastAsia="楷体" w:cs="楷体"/>
          <w:b/>
          <w:bCs/>
          <w:color w:val="auto"/>
          <w:sz w:val="28"/>
          <w:szCs w:val="28"/>
          <w:u w:val="single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年审编号：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u w:val="single"/>
        </w:rPr>
        <w:t xml:space="preserve">                  </w:t>
      </w:r>
    </w:p>
    <w:p>
      <w:pPr>
        <w:spacing w:before="312" w:beforeLines="100" w:line="64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spacing w:before="312" w:beforeLines="100" w:line="64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用人单位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劳动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保障年度书面审查表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2022年度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)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ind w:firstLine="800" w:firstLineChars="250"/>
        <w:rPr>
          <w:rFonts w:hint="eastAsia" w:eastAsia="宋体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单位名称：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32"/>
          <w:szCs w:val="32"/>
          <w:u w:val="single"/>
        </w:rPr>
        <w:t xml:space="preserve">       </w:t>
      </w:r>
      <w:r>
        <w:rPr>
          <w:rFonts w:hint="eastAsia"/>
          <w:color w:val="auto"/>
          <w:sz w:val="32"/>
          <w:szCs w:val="32"/>
          <w:lang w:val="en-US" w:eastAsia="zh-CN"/>
        </w:rPr>
        <w:t>(</w:t>
      </w:r>
      <w:r>
        <w:rPr>
          <w:rFonts w:hint="eastAsia"/>
          <w:color w:val="auto"/>
          <w:sz w:val="32"/>
          <w:szCs w:val="32"/>
        </w:rPr>
        <w:t>盖章</w:t>
      </w:r>
      <w:r>
        <w:rPr>
          <w:rFonts w:hint="eastAsia"/>
          <w:color w:val="auto"/>
          <w:sz w:val="32"/>
          <w:szCs w:val="32"/>
          <w:lang w:val="en-US" w:eastAsia="zh-CN"/>
        </w:rPr>
        <w:t>)</w:t>
      </w:r>
    </w:p>
    <w:p>
      <w:pPr>
        <w:ind w:firstLine="600" w:firstLineChars="250"/>
        <w:rPr>
          <w:rFonts w:hint="eastAsia"/>
          <w:color w:val="auto"/>
          <w:sz w:val="24"/>
        </w:rPr>
      </w:pPr>
    </w:p>
    <w:p>
      <w:pPr>
        <w:ind w:firstLine="800" w:firstLineChars="250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统一社会信用代码：</w:t>
      </w:r>
      <w:r>
        <w:rPr>
          <w:rFonts w:hint="eastAsia"/>
          <w:color w:val="auto"/>
          <w:sz w:val="32"/>
          <w:szCs w:val="32"/>
          <w:u w:val="single"/>
        </w:rPr>
        <w:t xml:space="preserve">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</w:rPr>
        <w:t xml:space="preserve">          </w:t>
      </w: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ind w:firstLine="800" w:firstLineChars="250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法定代表人：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</w:rPr>
        <w:t xml:space="preserve">         </w:t>
      </w:r>
    </w:p>
    <w:p>
      <w:pPr>
        <w:tabs>
          <w:tab w:val="left" w:pos="7350"/>
        </w:tabs>
        <w:rPr>
          <w:rFonts w:hint="eastAsia"/>
          <w:color w:val="auto"/>
          <w:sz w:val="24"/>
          <w:u w:val="single"/>
        </w:rPr>
      </w:pPr>
    </w:p>
    <w:p>
      <w:pPr>
        <w:ind w:firstLine="800" w:firstLineChars="250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经济类型：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</w:t>
      </w: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ind w:firstLine="800" w:firstLineChars="250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单位地址：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</w:t>
      </w: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ind w:firstLine="800" w:firstLineChars="250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单位电话：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</w:t>
      </w: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ind w:firstLine="800" w:firstLineChars="250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填报日期：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</w:t>
      </w: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ind w:firstLine="600" w:firstLineChars="250"/>
        <w:rPr>
          <w:rFonts w:hint="eastAsia"/>
          <w:color w:val="auto"/>
          <w:sz w:val="24"/>
          <w:u w:val="single"/>
        </w:rPr>
      </w:pPr>
    </w:p>
    <w:p>
      <w:pPr>
        <w:jc w:val="center"/>
        <w:rPr>
          <w:rFonts w:ascii="楷体_GB2312" w:eastAsia="楷体_GB2312"/>
          <w:b/>
          <w:color w:val="auto"/>
          <w:sz w:val="36"/>
          <w:szCs w:val="36"/>
        </w:rPr>
      </w:pPr>
      <w:r>
        <w:rPr>
          <w:rFonts w:hint="eastAsia" w:ascii="楷体_GB2312" w:eastAsia="楷体_GB2312"/>
          <w:b/>
          <w:color w:val="auto"/>
          <w:sz w:val="36"/>
          <w:szCs w:val="36"/>
          <w:lang w:val="en-US" w:eastAsia="zh-CN"/>
        </w:rPr>
        <w:t>岚皋县</w:t>
      </w:r>
      <w:r>
        <w:rPr>
          <w:rFonts w:hint="eastAsia" w:ascii="楷体_GB2312" w:eastAsia="楷体_GB2312"/>
          <w:b/>
          <w:color w:val="auto"/>
          <w:sz w:val="36"/>
          <w:szCs w:val="36"/>
        </w:rPr>
        <w:t>人力资源和社会保障局</w:t>
      </w:r>
      <w:r>
        <w:rPr>
          <w:rFonts w:hint="eastAsia" w:ascii="楷体_GB2312" w:eastAsia="楷体_GB2312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eastAsia="楷体_GB2312"/>
          <w:b/>
          <w:color w:val="auto"/>
          <w:sz w:val="36"/>
          <w:szCs w:val="36"/>
        </w:rPr>
        <w:t>印制</w:t>
      </w:r>
    </w:p>
    <w:p>
      <w:pPr>
        <w:rPr>
          <w:rFonts w:hint="eastAsia" w:ascii="楷体_GB2312" w:eastAsia="楷体_GB2312"/>
          <w:color w:val="auto"/>
          <w:sz w:val="18"/>
          <w:szCs w:val="18"/>
        </w:rPr>
      </w:pPr>
      <w:r>
        <w:rPr>
          <w:rFonts w:ascii="楷体_GB2312" w:eastAsia="楷体_GB2312"/>
          <w:color w:val="auto"/>
          <w:sz w:val="18"/>
          <w:szCs w:val="18"/>
        </w:rPr>
        <w:br w:type="page"/>
      </w:r>
    </w:p>
    <w:tbl>
      <w:tblPr>
        <w:tblStyle w:val="3"/>
        <w:tblW w:w="988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544"/>
        <w:gridCol w:w="151"/>
        <w:gridCol w:w="934"/>
        <w:gridCol w:w="385"/>
        <w:gridCol w:w="1560"/>
        <w:gridCol w:w="286"/>
        <w:gridCol w:w="675"/>
        <w:gridCol w:w="674"/>
        <w:gridCol w:w="616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0"/>
                <w:szCs w:val="30"/>
              </w:rPr>
              <w:t>一、用人单位基本情况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71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详细地址</w:t>
            </w:r>
          </w:p>
        </w:tc>
        <w:tc>
          <w:tcPr>
            <w:tcW w:w="771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注册登记机关</w:t>
            </w:r>
          </w:p>
        </w:tc>
        <w:tc>
          <w:tcPr>
            <w:tcW w:w="26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6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人力资源负责人</w:t>
            </w:r>
          </w:p>
        </w:tc>
        <w:tc>
          <w:tcPr>
            <w:tcW w:w="26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  <w:t>二、劳动用工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年末单位员工总人数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含劳务派遣员工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69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城镇劳动者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1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农村劳动者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6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港澳台或外籍劳动者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88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7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已签订劳动合同人数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无固定期限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是否建立职工名册</w:t>
            </w:r>
          </w:p>
        </w:tc>
        <w:tc>
          <w:tcPr>
            <w:tcW w:w="217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有固定期限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终止、解除劳动合同是否按规定办理手续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完成一定工作任务为期限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签订综合性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集体合同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是否签订企业工资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集体协商合同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是否制定内部人力资源管理制度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是否签订女职工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权益保护集体合同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是否使用劳务派遣员工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劳务派遣员工人数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0"/>
                <w:szCs w:val="30"/>
              </w:rPr>
              <w:t>三、社会保险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目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养老保险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失业保险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工伤保险</w:t>
            </w: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医疗保险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生育保险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应参保缴费人数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实际参保缴费人数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缴费金额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缴费基数总额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万元/月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欠费金额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楷体_GB2312" w:eastAsia="楷体_GB2312"/>
          <w:color w:val="auto"/>
          <w:sz w:val="18"/>
          <w:szCs w:val="18"/>
        </w:rPr>
      </w:pPr>
    </w:p>
    <w:tbl>
      <w:tblPr>
        <w:tblStyle w:val="3"/>
        <w:tblW w:w="9915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44"/>
        <w:gridCol w:w="660"/>
        <w:gridCol w:w="5"/>
        <w:gridCol w:w="296"/>
        <w:gridCol w:w="285"/>
        <w:gridCol w:w="540"/>
        <w:gridCol w:w="675"/>
        <w:gridCol w:w="89"/>
        <w:gridCol w:w="271"/>
        <w:gridCol w:w="209"/>
        <w:gridCol w:w="305"/>
        <w:gridCol w:w="97"/>
        <w:gridCol w:w="348"/>
        <w:gridCol w:w="316"/>
        <w:gridCol w:w="431"/>
        <w:gridCol w:w="874"/>
        <w:gridCol w:w="431"/>
        <w:gridCol w:w="198"/>
        <w:gridCol w:w="240"/>
        <w:gridCol w:w="285"/>
        <w:gridCol w:w="15"/>
        <w:gridCol w:w="466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1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0"/>
                <w:szCs w:val="30"/>
              </w:rPr>
              <w:t>四、工资支付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月工资支付日期</w:t>
            </w:r>
          </w:p>
        </w:tc>
        <w:tc>
          <w:tcPr>
            <w:tcW w:w="20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上年度职工月平均工资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年实际支付工资总额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9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是否达到最低工资标准</w:t>
            </w:r>
          </w:p>
        </w:tc>
        <w:tc>
          <w:tcPr>
            <w:tcW w:w="2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是否拖欠、克扣工资</w:t>
            </w:r>
          </w:p>
        </w:tc>
        <w:tc>
          <w:tcPr>
            <w:tcW w:w="20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9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是否按规定支付加班工资</w:t>
            </w:r>
          </w:p>
        </w:tc>
        <w:tc>
          <w:tcPr>
            <w:tcW w:w="2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1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0"/>
                <w:szCs w:val="30"/>
              </w:rPr>
              <w:t>五、职业培训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4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年提取职工培训经费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其中用于技术工人培训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9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技术工种从业人员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0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已持《职业资格证》人数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技师、高级技师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高级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初中级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在职培训人数</w:t>
            </w: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6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专职培训人数</w:t>
            </w: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培训时间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15" w:type="dxa"/>
            <w:gridSpan w:val="2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0"/>
                <w:szCs w:val="30"/>
              </w:rPr>
              <w:t>六、工时制度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实行综合计算工时制人数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24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实行不定时工时制人数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275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审批机关</w:t>
            </w:r>
          </w:p>
        </w:tc>
        <w:tc>
          <w:tcPr>
            <w:tcW w:w="29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审批时效</w:t>
            </w:r>
          </w:p>
        </w:tc>
        <w:tc>
          <w:tcPr>
            <w:tcW w:w="29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实行标准工作时间人数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42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延长工作时间是否与工会和劳动者协商</w:t>
            </w:r>
          </w:p>
        </w:tc>
        <w:tc>
          <w:tcPr>
            <w:tcW w:w="42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延长劳动者日工作时间是否超过3小时</w:t>
            </w:r>
          </w:p>
        </w:tc>
        <w:tc>
          <w:tcPr>
            <w:tcW w:w="42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延长劳动者月工作时间是否超过36小时</w:t>
            </w:r>
          </w:p>
        </w:tc>
        <w:tc>
          <w:tcPr>
            <w:tcW w:w="42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是否执行带薪年休假制度</w:t>
            </w:r>
          </w:p>
        </w:tc>
        <w:tc>
          <w:tcPr>
            <w:tcW w:w="42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0"/>
                <w:szCs w:val="30"/>
              </w:rPr>
              <w:t>七、女职工和未成年工特殊保护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女职工人数</w:t>
            </w:r>
          </w:p>
        </w:tc>
        <w:tc>
          <w:tcPr>
            <w:tcW w:w="277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12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是否对女职工进行四期保护</w:t>
            </w:r>
          </w:p>
        </w:tc>
        <w:tc>
          <w:tcPr>
            <w:tcW w:w="1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未成年工人数</w:t>
            </w:r>
          </w:p>
        </w:tc>
        <w:tc>
          <w:tcPr>
            <w:tcW w:w="277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12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是否使用未满十六岁的童工</w:t>
            </w:r>
          </w:p>
        </w:tc>
        <w:tc>
          <w:tcPr>
            <w:tcW w:w="1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是否对未成年工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进行特殊保护</w:t>
            </w:r>
          </w:p>
        </w:tc>
        <w:tc>
          <w:tcPr>
            <w:tcW w:w="277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12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是否对未成年工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进行定期健康检查</w:t>
            </w:r>
          </w:p>
        </w:tc>
        <w:tc>
          <w:tcPr>
            <w:tcW w:w="1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2022年度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劳动保障守法诚信等级自评等级</w:t>
            </w:r>
          </w:p>
        </w:tc>
        <w:tc>
          <w:tcPr>
            <w:tcW w:w="7726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A级□           B级□          C级□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需要说明的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其他情况</w:t>
            </w:r>
          </w:p>
        </w:tc>
        <w:tc>
          <w:tcPr>
            <w:tcW w:w="7726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用人单位在本年度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内，被人力资源和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社会保障行政部门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立案查处情况</w:t>
            </w:r>
          </w:p>
        </w:tc>
        <w:tc>
          <w:tcPr>
            <w:tcW w:w="7726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21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自查意见</w:t>
            </w:r>
          </w:p>
        </w:tc>
        <w:tc>
          <w:tcPr>
            <w:tcW w:w="7721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以上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填报内容和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申报资料内容真实、准确，如有虚假，本单位愿承担相应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法律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责任。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ind w:firstLine="1440" w:firstLineChars="6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单位负责人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签字： </w:t>
            </w:r>
          </w:p>
          <w:p>
            <w:pPr>
              <w:spacing w:line="440" w:lineRule="exact"/>
              <w:ind w:firstLine="1200" w:firstLineChars="5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spacing w:line="440" w:lineRule="exact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单位盖章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)</w:t>
            </w:r>
          </w:p>
          <w:p>
            <w:pPr>
              <w:spacing w:after="156" w:afterLines="50" w:line="440" w:lineRule="exact"/>
              <w:ind w:firstLine="4800" w:firstLineChars="2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89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填报人姓名</w:t>
            </w:r>
          </w:p>
        </w:tc>
        <w:tc>
          <w:tcPr>
            <w:tcW w:w="1890" w:type="dxa"/>
            <w:gridSpan w:val="6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750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固话</w:t>
            </w:r>
          </w:p>
        </w:tc>
        <w:tc>
          <w:tcPr>
            <w:tcW w:w="2250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填报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816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89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21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人力资源和社会保障行政部门劳动保障监察机构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审查意见</w:t>
            </w:r>
          </w:p>
        </w:tc>
        <w:tc>
          <w:tcPr>
            <w:tcW w:w="7726" w:type="dxa"/>
            <w:gridSpan w:val="21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                     年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日 </w:t>
            </w:r>
          </w:p>
        </w:tc>
      </w:tr>
    </w:tbl>
    <w:p>
      <w:pPr>
        <w:spacing w:before="312" w:beforeLines="100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黑体" w:hAnsi="宋体" w:eastAsia="黑体"/>
          <w:color w:val="auto"/>
          <w:sz w:val="21"/>
          <w:szCs w:val="21"/>
        </w:rPr>
        <w:t>注：</w:t>
      </w:r>
      <w:r>
        <w:rPr>
          <w:rFonts w:hint="eastAsia" w:ascii="宋体" w:hAnsi="宋体"/>
          <w:color w:val="auto"/>
          <w:sz w:val="21"/>
          <w:szCs w:val="21"/>
        </w:rPr>
        <w:t>1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 w:val="21"/>
          <w:szCs w:val="21"/>
        </w:rPr>
        <w:t>涉及劳动用工的单位请认真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如实</w:t>
      </w:r>
      <w:r>
        <w:rPr>
          <w:rFonts w:hint="eastAsia" w:ascii="宋体" w:hAnsi="宋体"/>
          <w:color w:val="auto"/>
          <w:sz w:val="21"/>
          <w:szCs w:val="21"/>
        </w:rPr>
        <w:t>填写，并按时报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至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岚皋县</w:t>
      </w:r>
      <w:r>
        <w:rPr>
          <w:rFonts w:hint="eastAsia" w:ascii="宋体" w:hAnsi="宋体"/>
          <w:color w:val="auto"/>
          <w:sz w:val="21"/>
          <w:szCs w:val="21"/>
        </w:rPr>
        <w:t>劳动保障监察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大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队</w:t>
      </w:r>
      <w:r>
        <w:rPr>
          <w:rFonts w:hint="eastAsia" w:ascii="宋体" w:hAnsi="宋体"/>
          <w:color w:val="auto"/>
          <w:sz w:val="21"/>
          <w:szCs w:val="21"/>
        </w:rPr>
        <w:t>；</w:t>
      </w:r>
    </w:p>
    <w:p>
      <w:pPr>
        <w:ind w:firstLine="420" w:firstLineChars="200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2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 w:val="21"/>
          <w:szCs w:val="21"/>
        </w:rPr>
        <w:t>此表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可书写</w:t>
      </w:r>
      <w:r>
        <w:rPr>
          <w:rFonts w:hint="eastAsia" w:ascii="宋体" w:hAnsi="宋体"/>
          <w:color w:val="auto"/>
          <w:sz w:val="21"/>
          <w:szCs w:val="21"/>
        </w:rPr>
        <w:t>，字迹要清楚、工整，也可以用电脑打印；</w:t>
      </w:r>
    </w:p>
    <w:p>
      <w:pPr>
        <w:ind w:firstLine="420" w:firstLineChars="200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3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 w:val="21"/>
          <w:szCs w:val="21"/>
        </w:rPr>
        <w:t>凡有“是否”栏目，一律如实填写“是”或者“否”；</w:t>
      </w:r>
    </w:p>
    <w:p>
      <w:pPr>
        <w:ind w:firstLine="420" w:firstLineChars="200"/>
        <w:rPr>
          <w:rFonts w:hint="eastAsia" w:ascii="宋体" w:hAnsi="宋体"/>
          <w:color w:val="auto"/>
          <w:sz w:val="21"/>
          <w:szCs w:val="21"/>
        </w:rPr>
        <w:sectPr>
          <w:footerReference r:id="rId3" w:type="default"/>
          <w:pgSz w:w="11906" w:h="16838"/>
          <w:pgMar w:top="1417" w:right="1020" w:bottom="1247" w:left="141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auto"/>
          <w:sz w:val="21"/>
          <w:szCs w:val="21"/>
        </w:rPr>
        <w:t>4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 w:val="21"/>
          <w:szCs w:val="21"/>
        </w:rPr>
        <w:t>单位必须对本表中所填写内容的真实性负责，劳动保障监察机构将根据具体情况抽查核实，如发现有弄虚作假等行为的，根据《劳动保障监察条例》等相关法律法规依法作出处理。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eastAsia="楷体_GB2312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职  工  花  名  册</w:t>
      </w:r>
    </w:p>
    <w:tbl>
      <w:tblPr>
        <w:tblStyle w:val="3"/>
        <w:tblpPr w:leftFromText="182" w:rightFromText="182" w:vertAnchor="text" w:horzAnchor="page" w:tblpX="1132" w:tblpY="5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10"/>
        <w:gridCol w:w="735"/>
        <w:gridCol w:w="1065"/>
        <w:gridCol w:w="2370"/>
        <w:gridCol w:w="1807"/>
        <w:gridCol w:w="1808"/>
        <w:gridCol w:w="585"/>
        <w:gridCol w:w="1710"/>
        <w:gridCol w:w="1065"/>
        <w:gridCol w:w="1380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序号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公民身份证号码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 籍 地 址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 住 地 址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方 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用工起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始时间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用工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_GB2312" w:eastAsia="楷体_GB2312"/>
          <w:sz w:val="28"/>
        </w:rPr>
      </w:pPr>
      <w:r>
        <w:rPr>
          <w:rFonts w:hint="eastAsia" w:ascii="黑体" w:hAnsi="黑体" w:eastAsia="黑体" w:cs="黑体"/>
          <w:sz w:val="28"/>
        </w:rPr>
        <w:t>单位名称</w:t>
      </w:r>
      <w:r>
        <w:rPr>
          <w:rFonts w:hint="eastAsia" w:ascii="黑体" w:hAnsi="黑体" w:eastAsia="黑体" w:cs="黑体"/>
          <w:sz w:val="28"/>
          <w:lang w:val="en-US" w:eastAsia="zh-CN"/>
        </w:rPr>
        <w:t>(</w:t>
      </w:r>
      <w:r>
        <w:rPr>
          <w:rFonts w:hint="eastAsia" w:ascii="黑体" w:hAnsi="黑体" w:eastAsia="黑体" w:cs="黑体"/>
          <w:sz w:val="28"/>
        </w:rPr>
        <w:t>盖章</w:t>
      </w:r>
      <w:r>
        <w:rPr>
          <w:rFonts w:hint="eastAsia" w:ascii="黑体" w:hAnsi="黑体" w:eastAsia="黑体" w:cs="黑体"/>
          <w:sz w:val="28"/>
          <w:lang w:val="en-US" w:eastAsia="zh-CN"/>
        </w:rPr>
        <w:t>)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仿宋_GB2312" w:eastAsia="仿宋_GB2312"/>
          <w:sz w:val="28"/>
        </w:rPr>
        <w:t xml:space="preserve"> </w:t>
      </w:r>
    </w:p>
    <w:sectPr>
      <w:pgSz w:w="16838" w:h="11906" w:orient="landscape"/>
      <w:pgMar w:top="1418" w:right="567" w:bottom="85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MjViYTdjYTJiMDQ1MjQ3YWNmYmZkNzNjYTkxMDEifQ=="/>
  </w:docVars>
  <w:rsids>
    <w:rsidRoot w:val="687B01F9"/>
    <w:rsid w:val="090721F6"/>
    <w:rsid w:val="15740FA8"/>
    <w:rsid w:val="26143E96"/>
    <w:rsid w:val="265B647B"/>
    <w:rsid w:val="687B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2280</Words>
  <Characters>2309</Characters>
  <Lines>0</Lines>
  <Paragraphs>0</Paragraphs>
  <TotalTime>3</TotalTime>
  <ScaleCrop>false</ScaleCrop>
  <LinksUpToDate>false</LinksUpToDate>
  <CharactersWithSpaces>2818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2023-03-27T07:06:00Z</dcterms:created>
  <dc:creator>Administrator</dc:creator>
  <cp:lastModifiedBy>Administrator</cp:lastModifiedBy>
  <dcterms:modified xsi:type="dcterms:W3CDTF">2023-04-11T08:51:03Z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E3F1D293ACB94928BFDC19353C6624EE_13</vt:lpwstr>
  </property>
</Properties>
</file>