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城关镇2023年政府信息公开工作年度报告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2023年，城关镇认真贯彻落实《中华人民共和国政府信息公开条例》精神，按照省市县政府信息公开工作年度报告工作安排，现将2023年政府信息年度公开工作报告如下。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一、总体情况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“应公开、尽公开”原则，对照基层政务公开事项标准指引及目录，及时公开落实。及时调整公开事项中部门情况、领导干部职务、联系电话等内容，确保公开信息格式规范、要素齐全、数据真实准确。并结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张贴公告、微信公众号平台、宣传单等多种渠道，及时发布各类与群众相关的政务通知，确保群众生命财产安全和生产生活正常开展。今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年在县政府网站累计发布信息118条，镇级微信公众号全年发布推送信息144条、宣传栏及LED累计张贴、滚动播放各类信息500余条。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通过微信、公众号、便民服务885热线、现场接待等多种方式，畅通申请渠道。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2023年度我镇未收到政府信息公开申请。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明确政务公开工作的分管领导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并安排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专人负责政府信息公开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日常工作，严格落实“三审三校”制度，严格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信息上报、审核、发布等流程，确保政府信息公开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内容和质量。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县政府门户网站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“岚皋城关镇政府”微信公众平台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公开政务信息、工作动态，并结合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栏及LED屏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公开信息，方便群众及时了解政府最新政策和工作动态。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明确工作职责，落实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专人负责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，对公布的信息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，保证内容发布的质量。加强对政府信息公开工作的监督检查，完善群众监督制度，确保信息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性、真实性、安全性。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765"/>
        <w:gridCol w:w="1533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五、存在的问题及下一步工作打算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2023年，城关镇政务公开工作有序推进，但也存在一些问题和不足，主要体现在政策解读质量偏低，解读内容单一，解读形式不够丰富；政务公开工作为干部兼任，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政务公开专业能力有待提高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。2024年</w:t>
      </w:r>
      <w:r>
        <w:rPr>
          <w:rFonts w:hint="eastAsia" w:ascii="仿宋_GB2312" w:hAnsi="仿宋_GB2312" w:eastAsia="仿宋_GB2312" w:cs="仿宋_GB2312"/>
          <w:sz w:val="32"/>
          <w:szCs w:val="40"/>
        </w:rPr>
        <w:t>，我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40"/>
        </w:rPr>
        <w:t>将进一步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采取有效措施加以改进：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加强指导培训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40"/>
        </w:rPr>
        <w:t>学习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文件和省、市最新会议精神，全面把握精神实质和工作要求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提高对政务公开工作重大意义的认识，常态化开展政务公开指导培训，加强基层政务公开队伍建设。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）进一步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加强政策解读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落实和完善政策解读各项工作制度，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进一步优化政策宣传解读，以群众喜闻乐见的形式，提高解读质量，丰富解读形式，增强政策传递的准确性、有效性。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）进一步强化宣传引导，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利用好公众号、公示栏、LED屏作用，发挥政务公开橱窗的宣传功效，</w:t>
      </w:r>
      <w:r>
        <w:rPr>
          <w:rFonts w:hint="eastAsia" w:ascii="仿宋_GB2312" w:hAnsi="仿宋_GB2312" w:eastAsia="仿宋_GB2312" w:cs="仿宋_GB2312"/>
          <w:sz w:val="32"/>
          <w:szCs w:val="40"/>
        </w:rPr>
        <w:t>同时，联合法治下乡和文化下乡活动，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加强宣传</w:t>
      </w:r>
      <w:r>
        <w:rPr>
          <w:rFonts w:hint="eastAsia" w:ascii="仿宋_GB2312" w:hAnsi="仿宋_GB2312" w:eastAsia="仿宋_GB2312" w:cs="仿宋_GB2312"/>
          <w:sz w:val="32"/>
          <w:szCs w:val="40"/>
        </w:rPr>
        <w:t>，畅通群众获取政府信息途径，提高政策透明度和知晓率。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  本年度未收取政府信息公开信息处理费。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9A5C9"/>
    <w:multiLevelType w:val="singleLevel"/>
    <w:tmpl w:val="BEE9A5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TkyMmU0ZDFhZGIzZjFjNDViMTg5YjE2ZGVkZTAifQ=="/>
  </w:docVars>
  <w:rsids>
    <w:rsidRoot w:val="511B6639"/>
    <w:rsid w:val="04E61F4F"/>
    <w:rsid w:val="05DF47FC"/>
    <w:rsid w:val="0878647D"/>
    <w:rsid w:val="0A2652A2"/>
    <w:rsid w:val="135A1506"/>
    <w:rsid w:val="145B10B6"/>
    <w:rsid w:val="17F15BD0"/>
    <w:rsid w:val="18D70F9E"/>
    <w:rsid w:val="20931C4F"/>
    <w:rsid w:val="23E34C9B"/>
    <w:rsid w:val="3D5567B2"/>
    <w:rsid w:val="3DE84AD1"/>
    <w:rsid w:val="435E65C7"/>
    <w:rsid w:val="4C324BBA"/>
    <w:rsid w:val="511B6639"/>
    <w:rsid w:val="556A671B"/>
    <w:rsid w:val="563F3703"/>
    <w:rsid w:val="587C29ED"/>
    <w:rsid w:val="64270ED1"/>
    <w:rsid w:val="64762688"/>
    <w:rsid w:val="6675524E"/>
    <w:rsid w:val="66FC68ED"/>
    <w:rsid w:val="69D32689"/>
    <w:rsid w:val="719170B1"/>
    <w:rsid w:val="740A73DE"/>
    <w:rsid w:val="755503F6"/>
    <w:rsid w:val="7CA0464C"/>
    <w:rsid w:val="7F507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2361</Words>
  <Characters>2445</Characters>
  <Lines>0</Lines>
  <Paragraphs>0</Paragraphs>
  <TotalTime>42</TotalTime>
  <ScaleCrop>false</ScaleCrop>
  <LinksUpToDate>false</LinksUpToDate>
  <CharactersWithSpaces>2643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2023-01-31T08:19:00Z</dcterms:created>
  <dc:creator>张子爱胡闹</dc:creator>
  <cp:lastModifiedBy>Administrator</cp:lastModifiedBy>
  <dcterms:modified xsi:type="dcterms:W3CDTF">2024-01-25T06:38:18Z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24C83103925943D2886039537BB5DBCB_13</vt:lpwstr>
  </property>
</Properties>
</file>